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14:paraId="3BCE6248" w14:textId="74ACBFCF" w:rsidR="00804744" w:rsidRPr="00E3186C" w:rsidRDefault="00804744" w:rsidP="00455858">
      <w:pPr>
        <w:pStyle w:val="IntenseQuote"/>
        <w:rPr>
          <w:rStyle w:val="IntenseReference"/>
          <w:rFonts w:ascii="Baskerville Old Face" w:hAnsi="Baskerville Old Face"/>
          <w:color w:val="auto"/>
          <w:sz w:val="52"/>
          <w:szCs w:val="52"/>
        </w:rPr>
      </w:pPr>
      <w:r w:rsidRPr="00E3186C">
        <w:rPr>
          <w:rStyle w:val="IntenseReference"/>
          <w:rFonts w:ascii="Baskerville Old Face" w:hAnsi="Baskerville Old Face"/>
          <w:color w:val="auto"/>
          <w:sz w:val="52"/>
          <w:szCs w:val="52"/>
        </w:rPr>
        <w:t>Vermont Cannabis Solutions</w:t>
      </w:r>
      <w:r w:rsidR="00E3186C" w:rsidRPr="00E3186C">
        <w:rPr>
          <w:rStyle w:val="IntenseReference"/>
          <w:rFonts w:ascii="Baskerville Old Face" w:hAnsi="Baskerville Old Face"/>
          <w:color w:val="auto"/>
          <w:sz w:val="52"/>
          <w:szCs w:val="52"/>
        </w:rPr>
        <w:t xml:space="preserve"> </w:t>
      </w:r>
    </w:p>
    <w:p w14:paraId="100B997A" w14:textId="5AA64067" w:rsidR="00E3186C" w:rsidRPr="00E3186C" w:rsidRDefault="00E3186C" w:rsidP="00E3186C">
      <w:pPr>
        <w:jc w:val="center"/>
        <w:rPr>
          <w:rFonts w:ascii="Century" w:hAnsi="Century"/>
          <w:sz w:val="36"/>
          <w:szCs w:val="36"/>
        </w:rPr>
      </w:pPr>
      <w:r w:rsidRPr="00E3186C">
        <w:rPr>
          <w:rFonts w:ascii="Century" w:hAnsi="Century"/>
          <w:sz w:val="36"/>
          <w:szCs w:val="36"/>
        </w:rPr>
        <w:t>Legal Service Plans</w:t>
      </w:r>
      <w:r w:rsidR="00040A21">
        <w:rPr>
          <w:rFonts w:ascii="Century" w:hAnsi="Century"/>
          <w:sz w:val="36"/>
          <w:szCs w:val="36"/>
        </w:rPr>
        <w:t xml:space="preserve"> &amp; Pricing</w:t>
      </w:r>
      <w:bookmarkStart w:id="0" w:name="_GoBack"/>
      <w:bookmarkEnd w:id="0"/>
    </w:p>
    <w:p w14:paraId="538B793A" w14:textId="57DC0290" w:rsidR="00517E97" w:rsidRDefault="00E318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D7D0480" wp14:editId="5B031C8F">
                <wp:simplePos x="0" y="0"/>
                <wp:positionH relativeFrom="column">
                  <wp:posOffset>2263140</wp:posOffset>
                </wp:positionH>
                <wp:positionV relativeFrom="paragraph">
                  <wp:posOffset>223520</wp:posOffset>
                </wp:positionV>
                <wp:extent cx="1737360" cy="47701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770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B44B0" w14:textId="66AB92AC" w:rsidR="00286DEC" w:rsidRPr="00455858" w:rsidRDefault="00D81469" w:rsidP="007D1BAD">
                            <w:pPr>
                              <w:pStyle w:val="Heading1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Business Formation </w:t>
                            </w:r>
                            <w:r w:rsidR="00B86BBC"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Plan</w:t>
                            </w:r>
                          </w:p>
                          <w:p w14:paraId="1915DCF9" w14:textId="584F7714" w:rsidR="00D81469" w:rsidRPr="00953CB2" w:rsidRDefault="00DC7A9C" w:rsidP="00B86BB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3CB2">
                              <w:rPr>
                                <w:color w:val="000000" w:themeColor="text1"/>
                              </w:rPr>
                              <w:t>$</w:t>
                            </w:r>
                            <w:r w:rsidR="00D81469" w:rsidRPr="00953CB2">
                              <w:rPr>
                                <w:color w:val="000000" w:themeColor="text1"/>
                              </w:rPr>
                              <w:t>2,</w:t>
                            </w:r>
                            <w:r w:rsidRPr="00953CB2">
                              <w:rPr>
                                <w:color w:val="000000" w:themeColor="text1"/>
                              </w:rPr>
                              <w:t>500</w:t>
                            </w:r>
                          </w:p>
                          <w:p w14:paraId="7B982C61" w14:textId="45015BAF" w:rsidR="00B86BBC" w:rsidRPr="00953CB2" w:rsidRDefault="00B86BBC" w:rsidP="00B86BB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3CB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One-Time Charge</w:t>
                            </w:r>
                          </w:p>
                          <w:p w14:paraId="37E4502B" w14:textId="77777777" w:rsidR="00B86BBC" w:rsidRPr="00953CB2" w:rsidRDefault="00B86BBC" w:rsidP="00B86BB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79ECBD" w14:textId="62325003" w:rsidR="001D47A7" w:rsidRDefault="001D47A7" w:rsidP="001D47A7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Formation of Limited Liability Company within the State of Vermont</w:t>
                            </w:r>
                          </w:p>
                          <w:p w14:paraId="3F345DD4" w14:textId="4916C23A" w:rsidR="00040A21" w:rsidRPr="00953CB2" w:rsidRDefault="00040A21" w:rsidP="001D47A7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Drafting of Operating Agreement</w:t>
                            </w:r>
                          </w:p>
                          <w:p w14:paraId="7953EE8B" w14:textId="2D5CF511" w:rsidR="001D47A7" w:rsidRPr="00953CB2" w:rsidRDefault="001D47A7" w:rsidP="001D47A7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Procurement of Federal </w:t>
                            </w:r>
                            <w:r w:rsidR="00040A21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EIN</w:t>
                            </w:r>
                          </w:p>
                          <w:p w14:paraId="0DC53E3E" w14:textId="77777777" w:rsidR="001D47A7" w:rsidRPr="00953CB2" w:rsidRDefault="001D47A7" w:rsidP="001D47A7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Registered Agent service for one year</w:t>
                            </w:r>
                          </w:p>
                          <w:p w14:paraId="3884DC52" w14:textId="120CE1BD" w:rsidR="00D81469" w:rsidRPr="00953CB2" w:rsidRDefault="001D47A7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Thirty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minutes unbilled</w:t>
                            </w:r>
                            <w:r w:rsidR="007D59E5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phone/email consultation a month</w:t>
                            </w:r>
                          </w:p>
                          <w:p w14:paraId="5C050A88" w14:textId="1AEEFCF3" w:rsidR="00D81469" w:rsidRPr="00953CB2" w:rsidRDefault="007D1BAD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One</w:t>
                            </w:r>
                            <w:r w:rsidR="007D59E5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thirty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-minute office consultation a month</w:t>
                            </w:r>
                          </w:p>
                          <w:p w14:paraId="3E52930A" w14:textId="1E7191B5" w:rsidR="00DC7A9C" w:rsidRPr="00953CB2" w:rsidRDefault="00DC7A9C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20% off hourly rate</w:t>
                            </w:r>
                            <w:r w:rsidR="00760D7D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B86BBC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 w:rsidR="00760D7D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additional</w:t>
                            </w:r>
                            <w:r w:rsidR="00760D7D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legal services</w:t>
                            </w:r>
                          </w:p>
                          <w:p w14:paraId="3386B24C" w14:textId="63758088" w:rsidR="00D81469" w:rsidRPr="00D81469" w:rsidRDefault="00D81469" w:rsidP="00D81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D0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2pt;margin-top:17.6pt;width:136.8pt;height:375.6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" fillcolor="#badb7d [1941]" strokecolor="#294e1c [1604]" strokeweight="1.5pt">
                <v:textbox>
                  <w:txbxContent>
                    <w:p w14:paraId="540B44B0" w14:textId="66AB92AC" w:rsidR="00286DEC" w:rsidRPr="00455858" w:rsidRDefault="00D81469" w:rsidP="007D1BAD">
                      <w:pPr>
                        <w:pStyle w:val="Heading1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Business Formation </w:t>
                      </w:r>
                      <w:r w:rsidR="00B86BBC"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Plan</w:t>
                      </w:r>
                    </w:p>
                    <w:p w14:paraId="1915DCF9" w14:textId="584F7714" w:rsidR="00D81469" w:rsidRPr="00953CB2" w:rsidRDefault="00DC7A9C" w:rsidP="00B86BB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953CB2">
                        <w:rPr>
                          <w:color w:val="000000" w:themeColor="text1"/>
                        </w:rPr>
                        <w:t>$</w:t>
                      </w:r>
                      <w:r w:rsidR="00D81469" w:rsidRPr="00953CB2">
                        <w:rPr>
                          <w:color w:val="000000" w:themeColor="text1"/>
                        </w:rPr>
                        <w:t>2,</w:t>
                      </w:r>
                      <w:r w:rsidRPr="00953CB2">
                        <w:rPr>
                          <w:color w:val="000000" w:themeColor="text1"/>
                        </w:rPr>
                        <w:t>500</w:t>
                      </w:r>
                    </w:p>
                    <w:p w14:paraId="7B982C61" w14:textId="45015BAF" w:rsidR="00B86BBC" w:rsidRPr="00953CB2" w:rsidRDefault="00B86BBC" w:rsidP="00B86BBC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53CB2">
                        <w:rPr>
                          <w:color w:val="000000" w:themeColor="text1"/>
                          <w:sz w:val="16"/>
                          <w:szCs w:val="16"/>
                        </w:rPr>
                        <w:t>One-Time Charge</w:t>
                      </w:r>
                    </w:p>
                    <w:p w14:paraId="37E4502B" w14:textId="77777777" w:rsidR="00B86BBC" w:rsidRPr="00953CB2" w:rsidRDefault="00B86BBC" w:rsidP="00B86BBC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79ECBD" w14:textId="62325003" w:rsidR="001D47A7" w:rsidRDefault="001D47A7" w:rsidP="001D47A7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Formation of Limited Liability Company within the State of Vermont</w:t>
                      </w:r>
                    </w:p>
                    <w:p w14:paraId="3F345DD4" w14:textId="4916C23A" w:rsidR="00040A21" w:rsidRPr="00953CB2" w:rsidRDefault="00040A21" w:rsidP="001D47A7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Drafting of Operating Agreement</w:t>
                      </w:r>
                    </w:p>
                    <w:p w14:paraId="7953EE8B" w14:textId="2D5CF511" w:rsidR="001D47A7" w:rsidRPr="00953CB2" w:rsidRDefault="001D47A7" w:rsidP="001D47A7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Procurement of Federal </w:t>
                      </w:r>
                      <w:r w:rsidR="00040A21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EIN</w:t>
                      </w:r>
                    </w:p>
                    <w:p w14:paraId="0DC53E3E" w14:textId="77777777" w:rsidR="001D47A7" w:rsidRPr="00953CB2" w:rsidRDefault="001D47A7" w:rsidP="001D47A7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Registered Agent service for one year</w:t>
                      </w:r>
                    </w:p>
                    <w:p w14:paraId="3884DC52" w14:textId="120CE1BD" w:rsidR="00D81469" w:rsidRPr="00953CB2" w:rsidRDefault="001D47A7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Thirty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minutes unbilled</w:t>
                      </w:r>
                      <w:r w:rsidR="007D59E5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phone/email consultation a month</w:t>
                      </w:r>
                    </w:p>
                    <w:p w14:paraId="5C050A88" w14:textId="1AEEFCF3" w:rsidR="00D81469" w:rsidRPr="00953CB2" w:rsidRDefault="007D1BAD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One</w:t>
                      </w:r>
                      <w:r w:rsidR="007D59E5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thirty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-minute office consultation a month</w:t>
                      </w:r>
                    </w:p>
                    <w:p w14:paraId="3E52930A" w14:textId="1E7191B5" w:rsidR="00DC7A9C" w:rsidRPr="00953CB2" w:rsidRDefault="00DC7A9C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20% off hourly rate</w:t>
                      </w:r>
                      <w:r w:rsidR="00760D7D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for</w:t>
                      </w:r>
                      <w:r w:rsidR="00B86BBC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all</w:t>
                      </w:r>
                      <w:r w:rsidR="00760D7D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additional</w:t>
                      </w:r>
                      <w:r w:rsidR="00760D7D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legal services</w:t>
                      </w:r>
                    </w:p>
                    <w:p w14:paraId="3386B24C" w14:textId="63758088" w:rsidR="00D81469" w:rsidRPr="00D81469" w:rsidRDefault="00D81469" w:rsidP="00D81469"/>
                  </w:txbxContent>
                </v:textbox>
                <w10:wrap type="square"/>
              </v:shape>
            </w:pict>
          </mc:Fallback>
        </mc:AlternateContent>
      </w:r>
      <w:r w:rsidR="00B8376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7C1C52" wp14:editId="04D9FB2E">
                <wp:simplePos x="0" y="0"/>
                <wp:positionH relativeFrom="margin">
                  <wp:posOffset>4693920</wp:posOffset>
                </wp:positionH>
                <wp:positionV relativeFrom="paragraph">
                  <wp:posOffset>6581775</wp:posOffset>
                </wp:positionV>
                <wp:extent cx="2171700" cy="1409700"/>
                <wp:effectExtent l="19050" t="1905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58C4" w14:textId="7D5C06ED" w:rsidR="00372096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Vermont Cannabis Solutions</w:t>
                            </w:r>
                          </w:p>
                          <w:p w14:paraId="4E82B3DF" w14:textId="65D5CF23" w:rsidR="00040A21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Timothy Bryon Fair, Esq.</w:t>
                            </w:r>
                          </w:p>
                          <w:p w14:paraId="56786BC6" w14:textId="572359F5" w:rsidR="00040A21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Subin</w:t>
                            </w:r>
                            <w:proofErr w:type="spellEnd"/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, Esq.</w:t>
                            </w:r>
                          </w:p>
                          <w:p w14:paraId="023F005F" w14:textId="2E1CAD24" w:rsidR="00040A21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60 Lake Street</w:t>
                            </w:r>
                          </w:p>
                          <w:p w14:paraId="1D2B0962" w14:textId="30F11C02" w:rsidR="00040A21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Suite 2A</w:t>
                            </w:r>
                          </w:p>
                          <w:p w14:paraId="2CCC387E" w14:textId="74A3FD8A" w:rsidR="00040A21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Burlington, VT 05401</w:t>
                            </w:r>
                          </w:p>
                          <w:p w14:paraId="52427B16" w14:textId="5B0896E0" w:rsidR="00040A21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(802) 540-9333</w:t>
                            </w:r>
                          </w:p>
                          <w:p w14:paraId="7390F5E0" w14:textId="3992EBE4" w:rsidR="00040A21" w:rsidRPr="00B8376E" w:rsidRDefault="00040A21" w:rsidP="00372096">
                            <w:pPr>
                              <w:pStyle w:val="NoSpacing"/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color w:val="000000" w:themeColor="text1"/>
                                <w:sz w:val="18"/>
                                <w:szCs w:val="18"/>
                              </w:rPr>
                              <w:t>office@vtcannsolutions.com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1C52" id="_x0000_s1027" type="#_x0000_t202" style="position:absolute;margin-left:369.6pt;margin-top:518.25pt;width:171pt;height:11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" filled="f" strokecolor="white [3201]" strokeweight="4.25pt">
                <v:stroke linestyle="thinThin"/>
                <v:textbox>
                  <w:txbxContent>
                    <w:p w14:paraId="71E058C4" w14:textId="7D5C06ED" w:rsidR="00372096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Vermont Cannabis Solutions</w:t>
                      </w:r>
                    </w:p>
                    <w:p w14:paraId="4E82B3DF" w14:textId="65D5CF23" w:rsidR="00040A21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Timothy Bryon Fair, Esq.</w:t>
                      </w:r>
                    </w:p>
                    <w:p w14:paraId="56786BC6" w14:textId="572359F5" w:rsidR="00040A21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 xml:space="preserve">Andrew </w:t>
                      </w:r>
                      <w:proofErr w:type="spellStart"/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Subin</w:t>
                      </w:r>
                      <w:proofErr w:type="spellEnd"/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, Esq.</w:t>
                      </w:r>
                    </w:p>
                    <w:p w14:paraId="023F005F" w14:textId="2E1CAD24" w:rsidR="00040A21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60 Lake Street</w:t>
                      </w:r>
                    </w:p>
                    <w:p w14:paraId="1D2B0962" w14:textId="30F11C02" w:rsidR="00040A21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Suite 2A</w:t>
                      </w:r>
                    </w:p>
                    <w:p w14:paraId="2CCC387E" w14:textId="74A3FD8A" w:rsidR="00040A21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Burlington, VT 05401</w:t>
                      </w:r>
                    </w:p>
                    <w:p w14:paraId="52427B16" w14:textId="5B0896E0" w:rsidR="00040A21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(802) 540-9333</w:t>
                      </w:r>
                    </w:p>
                    <w:p w14:paraId="7390F5E0" w14:textId="3992EBE4" w:rsidR="00040A21" w:rsidRPr="00B8376E" w:rsidRDefault="00040A21" w:rsidP="00372096">
                      <w:pPr>
                        <w:pStyle w:val="NoSpacing"/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Style w:val="SubtleEmphasis"/>
                          <w:color w:val="000000" w:themeColor="text1"/>
                          <w:sz w:val="18"/>
                          <w:szCs w:val="18"/>
                        </w:rPr>
                        <w:t>office@vtcannsolutions.com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76E" w:rsidRPr="00135D81">
        <w:rPr>
          <w:rFonts w:ascii="Baskerville Old Face" w:hAnsi="Baskerville Old Face"/>
          <w:noProof/>
          <w:color w:val="044458" w:themeColor="accent6" w:themeShade="8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641D6B" wp14:editId="7E4C87AD">
                <wp:simplePos x="0" y="0"/>
                <wp:positionH relativeFrom="margin">
                  <wp:posOffset>175260</wp:posOffset>
                </wp:positionH>
                <wp:positionV relativeFrom="paragraph">
                  <wp:posOffset>5537835</wp:posOffset>
                </wp:positionV>
                <wp:extent cx="4137660" cy="24765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137660" cy="2476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80980" w14:textId="13A96BBF" w:rsidR="00135D81" w:rsidRPr="00444DB5" w:rsidRDefault="001D47A7" w:rsidP="00135D8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B5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Services</w:t>
                            </w:r>
                          </w:p>
                          <w:p w14:paraId="34195939" w14:textId="11FC3675" w:rsidR="00135D81" w:rsidRDefault="00135D81" w:rsidP="00135D81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B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  <w:r w:rsidR="001D47A7" w:rsidRPr="00444DB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Legal and Consulting Services</w:t>
                            </w:r>
                            <w:r w:rsidRPr="00135D81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$250.00 per hour</w:t>
                            </w:r>
                          </w:p>
                          <w:p w14:paraId="57C3FB88" w14:textId="30BD5AA1" w:rsidR="00135D81" w:rsidRDefault="001D47A7" w:rsidP="00135D81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</w:t>
                            </w:r>
                            <w:r w:rsidR="00135D81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Agency </w:t>
                            </w:r>
                            <w:r w:rsidR="00150B58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Service </w:t>
                            </w:r>
                            <w:r w:rsidR="00135D81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$500.00 annually</w:t>
                            </w:r>
                          </w:p>
                          <w:p w14:paraId="4F30A0F5" w14:textId="0C09F91B" w:rsidR="001D47A7" w:rsidRDefault="001D47A7" w:rsidP="00135D81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Training - $300.00 per hour</w:t>
                            </w:r>
                          </w:p>
                          <w:p w14:paraId="1E4F50AD" w14:textId="5A99ADB8" w:rsidR="002B705D" w:rsidRDefault="001D47A7" w:rsidP="00135D81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On-Site </w:t>
                            </w:r>
                            <w:r w:rsidR="002B705D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Compliance Audit - $</w:t>
                            </w:r>
                            <w:r w:rsidR="00040A21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="002B705D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 w:rsidR="00444DB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location</w:t>
                            </w:r>
                          </w:p>
                          <w:p w14:paraId="62B35C1C" w14:textId="6BCBE3E6" w:rsidR="001D47A7" w:rsidRPr="00135D81" w:rsidRDefault="001D47A7" w:rsidP="00135D81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Monthly Federal &amp; State Legislate Updates - $100.</w:t>
                            </w:r>
                            <w:r w:rsidR="00444DB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 monthly</w:t>
                            </w:r>
                          </w:p>
                          <w:p w14:paraId="2D164F7F" w14:textId="77777777" w:rsidR="00135D81" w:rsidRPr="00135D81" w:rsidRDefault="00135D81" w:rsidP="00135D81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1D6B" id="_x0000_s1028" type="#_x0000_t202" style="position:absolute;margin-left:13.8pt;margin-top:436.05pt;width:325.8pt;height:195pt;rotation:180;flip:x 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" fillcolor="#badb7d [1941]" strokecolor="#294e1c [1604]" strokeweight="1.5pt">
                <v:textbox>
                  <w:txbxContent>
                    <w:p w14:paraId="70D80980" w14:textId="13A96BBF" w:rsidR="00135D81" w:rsidRPr="00444DB5" w:rsidRDefault="001D47A7" w:rsidP="00135D8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4DB5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Services</w:t>
                      </w:r>
                    </w:p>
                    <w:p w14:paraId="34195939" w14:textId="11FC3675" w:rsidR="00135D81" w:rsidRDefault="00135D81" w:rsidP="00135D81">
                      <w:pP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4DB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Rate</w:t>
                      </w:r>
                      <w:r w:rsidR="001D47A7" w:rsidRPr="00444DB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Legal and Consulting Services</w:t>
                      </w:r>
                      <w:r w:rsidRPr="00135D81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$250.00 per hour</w:t>
                      </w:r>
                    </w:p>
                    <w:p w14:paraId="57C3FB88" w14:textId="30BD5AA1" w:rsidR="00135D81" w:rsidRDefault="001D47A7" w:rsidP="00135D81">
                      <w:pP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</w:t>
                      </w:r>
                      <w:r w:rsidR="00135D81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Agency </w:t>
                      </w:r>
                      <w:r w:rsidR="00150B58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Service </w:t>
                      </w:r>
                      <w:r w:rsidR="00135D81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$500.00 annually</w:t>
                      </w:r>
                    </w:p>
                    <w:p w14:paraId="4F30A0F5" w14:textId="0C09F91B" w:rsidR="001D47A7" w:rsidRDefault="001D47A7" w:rsidP="00135D81">
                      <w:pP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Training - $300.00 per hour</w:t>
                      </w:r>
                    </w:p>
                    <w:p w14:paraId="1E4F50AD" w14:textId="5A99ADB8" w:rsidR="002B705D" w:rsidRDefault="001D47A7" w:rsidP="00135D81">
                      <w:pP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On-Site </w:t>
                      </w:r>
                      <w:r w:rsidR="002B705D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Compliance Audit - $</w:t>
                      </w:r>
                      <w:r w:rsidR="00040A21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="002B705D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  <w:r w:rsidR="00444DB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location</w:t>
                      </w:r>
                    </w:p>
                    <w:p w14:paraId="62B35C1C" w14:textId="6BCBE3E6" w:rsidR="001D47A7" w:rsidRPr="00135D81" w:rsidRDefault="001D47A7" w:rsidP="00135D81">
                      <w:pP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Monthly Federal &amp; State Legislate Updates - $100.</w:t>
                      </w:r>
                      <w:r w:rsidR="00444DB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 monthly</w:t>
                      </w:r>
                    </w:p>
                    <w:p w14:paraId="2D164F7F" w14:textId="77777777" w:rsidR="00135D81" w:rsidRPr="00135D81" w:rsidRDefault="00135D81" w:rsidP="00135D81">
                      <w:pPr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76E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138AC3FE" wp14:editId="15DD048B">
                <wp:simplePos x="0" y="0"/>
                <wp:positionH relativeFrom="column">
                  <wp:posOffset>91440</wp:posOffset>
                </wp:positionH>
                <wp:positionV relativeFrom="paragraph">
                  <wp:posOffset>231140</wp:posOffset>
                </wp:positionV>
                <wp:extent cx="1813560" cy="47929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92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103A2" w14:textId="79C85E5E" w:rsidR="00DC7A9C" w:rsidRPr="00455858" w:rsidRDefault="00DC7A9C" w:rsidP="00B86BBC">
                            <w:pPr>
                              <w:pStyle w:val="Heading1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Consultation</w:t>
                            </w:r>
                            <w:r w:rsidR="00D81469"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86BBC"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Plan</w:t>
                            </w:r>
                          </w:p>
                          <w:p w14:paraId="1DEAB162" w14:textId="52BF86B4" w:rsidR="00B86BBC" w:rsidRPr="00953CB2" w:rsidRDefault="00DC7A9C" w:rsidP="007D1BA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3CB2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$1,000</w:t>
                            </w:r>
                            <w:r w:rsidR="00B86BBC" w:rsidRPr="00953CB2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/year</w:t>
                            </w:r>
                          </w:p>
                          <w:p w14:paraId="7F09117A" w14:textId="7920CAD2" w:rsidR="00D81469" w:rsidRPr="00953CB2" w:rsidRDefault="00D81469" w:rsidP="00DC7A9C">
                            <w:pP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Thirty minutes unbilled</w:t>
                            </w:r>
                            <w:r w:rsidR="007D59E5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phone/email consultation a month</w:t>
                            </w:r>
                          </w:p>
                          <w:p w14:paraId="19F075FA" w14:textId="61D76473" w:rsidR="00D81469" w:rsidRPr="00953CB2" w:rsidRDefault="007D59E5" w:rsidP="00DC7A9C">
                            <w:pP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One thirty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-minute office consultation a month</w:t>
                            </w:r>
                          </w:p>
                          <w:p w14:paraId="38EAA6A7" w14:textId="693EAB8C" w:rsidR="00D81469" w:rsidRPr="00953CB2" w:rsidRDefault="00D81469" w:rsidP="00DC7A9C">
                            <w:pP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for immediate representation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regarding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any </w:t>
                            </w:r>
                            <w:r w:rsidR="0092342E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cannabis 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related-issue</w:t>
                            </w:r>
                          </w:p>
                          <w:p w14:paraId="1D081C4D" w14:textId="445A845D" w:rsidR="00D81469" w:rsidRPr="00953CB2" w:rsidRDefault="00D81469" w:rsidP="00DC7A9C">
                            <w:pP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for immediate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representation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regarding any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42E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administrative or regulatory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92342E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matter</w:t>
                            </w:r>
                          </w:p>
                          <w:p w14:paraId="5B328253" w14:textId="02B89319" w:rsidR="00D81469" w:rsidRPr="00953CB2" w:rsidRDefault="00DC7A9C" w:rsidP="00DC7A9C">
                            <w:pP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10% off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hourly rate</w:t>
                            </w:r>
                            <w:r w:rsidR="00150B58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all additional legal services</w:t>
                            </w:r>
                          </w:p>
                          <w:p w14:paraId="4B680ECF" w14:textId="1440CD69" w:rsidR="00286DEC" w:rsidRPr="00953CB2" w:rsidRDefault="00286D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0CF051" w14:textId="77777777" w:rsidR="00286DEC" w:rsidRDefault="00286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C3FE" id="_x0000_s1029" type="#_x0000_t202" style="position:absolute;margin-left:7.2pt;margin-top:18.2pt;width:142.8pt;height:377.4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" fillcolor="#badb7d [1941]" strokecolor="#294e1c [1604]" strokeweight="1.5pt">
                <v:textbox>
                  <w:txbxContent>
                    <w:p w14:paraId="5D0103A2" w14:textId="79C85E5E" w:rsidR="00DC7A9C" w:rsidRPr="00455858" w:rsidRDefault="00DC7A9C" w:rsidP="00B86BBC">
                      <w:pPr>
                        <w:pStyle w:val="Heading1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Consultation</w:t>
                      </w:r>
                      <w:r w:rsidR="00D81469"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86BBC"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Plan</w:t>
                      </w:r>
                    </w:p>
                    <w:p w14:paraId="1DEAB162" w14:textId="52BF86B4" w:rsidR="00B86BBC" w:rsidRPr="00953CB2" w:rsidRDefault="00DC7A9C" w:rsidP="007D1BAD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</w:pPr>
                      <w:r w:rsidRPr="00953CB2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$1,000</w:t>
                      </w:r>
                      <w:r w:rsidR="00B86BBC" w:rsidRPr="00953CB2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/year</w:t>
                      </w:r>
                    </w:p>
                    <w:p w14:paraId="7F09117A" w14:textId="7920CAD2" w:rsidR="00D81469" w:rsidRPr="00953CB2" w:rsidRDefault="00D81469" w:rsidP="00DC7A9C">
                      <w:pP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Thirty minutes unbilled</w:t>
                      </w:r>
                      <w:r w:rsidR="007D59E5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phone/email consultation a month</w:t>
                      </w:r>
                    </w:p>
                    <w:p w14:paraId="19F075FA" w14:textId="61D76473" w:rsidR="00D81469" w:rsidRPr="00953CB2" w:rsidRDefault="007D59E5" w:rsidP="00DC7A9C">
                      <w:pP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One thirty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-minute office consultation a month</w:t>
                      </w:r>
                    </w:p>
                    <w:p w14:paraId="38EAA6A7" w14:textId="693EAB8C" w:rsidR="00D81469" w:rsidRPr="00953CB2" w:rsidRDefault="00D81469" w:rsidP="00DC7A9C">
                      <w:pP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Available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for immediate representation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regarding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any </w:t>
                      </w:r>
                      <w:r w:rsidR="0092342E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cannabis 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related-issue</w:t>
                      </w:r>
                    </w:p>
                    <w:p w14:paraId="1D081C4D" w14:textId="445A845D" w:rsidR="00D81469" w:rsidRPr="00953CB2" w:rsidRDefault="00D81469" w:rsidP="00DC7A9C">
                      <w:pP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Available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for immediate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representation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regarding any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342E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administrative or regulatory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State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342E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matter</w:t>
                      </w:r>
                    </w:p>
                    <w:p w14:paraId="5B328253" w14:textId="02B89319" w:rsidR="00D81469" w:rsidRPr="00953CB2" w:rsidRDefault="00DC7A9C" w:rsidP="00DC7A9C">
                      <w:pP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10% off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hourly rate</w:t>
                      </w:r>
                      <w:r w:rsidR="00150B58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for all additional legal services</w:t>
                      </w:r>
                    </w:p>
                    <w:p w14:paraId="4B680ECF" w14:textId="1440CD69" w:rsidR="00286DEC" w:rsidRPr="00953CB2" w:rsidRDefault="00286DEC">
                      <w:pPr>
                        <w:rPr>
                          <w:color w:val="000000" w:themeColor="text1"/>
                        </w:rPr>
                      </w:pPr>
                    </w:p>
                    <w:p w14:paraId="720CF051" w14:textId="77777777" w:rsidR="00286DEC" w:rsidRDefault="00286DEC"/>
                  </w:txbxContent>
                </v:textbox>
                <w10:wrap type="square"/>
              </v:shape>
            </w:pict>
          </mc:Fallback>
        </mc:AlternateContent>
      </w:r>
      <w:r w:rsidR="00B837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67738" wp14:editId="798E5FE2">
                <wp:simplePos x="0" y="0"/>
                <wp:positionH relativeFrom="margin">
                  <wp:posOffset>4427220</wp:posOffset>
                </wp:positionH>
                <wp:positionV relativeFrom="paragraph">
                  <wp:posOffset>223520</wp:posOffset>
                </wp:positionV>
                <wp:extent cx="1866900" cy="47777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6900" cy="4777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F03D7" w14:textId="3387C9FC" w:rsidR="00D81469" w:rsidRPr="00455858" w:rsidRDefault="0092342E" w:rsidP="00B86BBC">
                            <w:pPr>
                              <w:pStyle w:val="Heading1"/>
                              <w:jc w:val="center"/>
                              <w:rPr>
                                <w:rStyle w:val="IntenseEmphasis"/>
                                <w:b w:val="0"/>
                                <w:color w:val="000000" w:themeColor="text1"/>
                              </w:rPr>
                            </w:pPr>
                            <w:r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Compliance </w:t>
                            </w:r>
                            <w:r w:rsidR="00B86BBC" w:rsidRPr="00455858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Plan</w:t>
                            </w:r>
                          </w:p>
                          <w:p w14:paraId="2FE721D3" w14:textId="5A0BFF03" w:rsidR="0092342E" w:rsidRPr="00953CB2" w:rsidRDefault="0092342E" w:rsidP="007D1BA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3CB2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$5,000</w:t>
                            </w:r>
                            <w:r w:rsidR="00B86BBC" w:rsidRPr="00953CB2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/year</w:t>
                            </w:r>
                          </w:p>
                          <w:p w14:paraId="70941A5F" w14:textId="46C8561B" w:rsidR="00881DFF" w:rsidRPr="00953CB2" w:rsidRDefault="00881DFF" w:rsidP="00881DFF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Two comprehensive, on-site, compliance audits </w:t>
                            </w:r>
                          </w:p>
                          <w:p w14:paraId="5990E98A" w14:textId="77777777" w:rsidR="001D47A7" w:rsidRPr="00953CB2" w:rsidRDefault="001D47A7" w:rsidP="001D47A7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Five hours of employee compliance training </w:t>
                            </w:r>
                          </w:p>
                          <w:p w14:paraId="30010094" w14:textId="7881128D" w:rsidR="007D1BAD" w:rsidRPr="00953CB2" w:rsidRDefault="001959C1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Thirty</w:t>
                            </w:r>
                            <w:r w:rsidR="00040A21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minutes unbilled phone/email consultation a month</w:t>
                            </w:r>
                          </w:p>
                          <w:p w14:paraId="4153C201" w14:textId="0B73E5F6" w:rsidR="00D81469" w:rsidRPr="00953CB2" w:rsidRDefault="001D47A7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One</w:t>
                            </w:r>
                            <w:r w:rsidR="007D1BAD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thirty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-minute office consultation a month</w:t>
                            </w:r>
                          </w:p>
                          <w:p w14:paraId="3001359A" w14:textId="39D2BE17" w:rsidR="00135D81" w:rsidRPr="00953CB2" w:rsidRDefault="00D81469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Monthly </w:t>
                            </w:r>
                            <w:r w:rsidR="00B8376E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State &amp; Federal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Legislative Updates</w:t>
                            </w:r>
                          </w:p>
                          <w:p w14:paraId="01780902" w14:textId="39E7178F" w:rsidR="00D81469" w:rsidRPr="00953CB2" w:rsidRDefault="00135D81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Full analysis and explanation of all applicable Federal and State laws &amp; regulations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A347D5" w14:textId="776A8B8C" w:rsidR="00D81469" w:rsidRPr="00953CB2" w:rsidRDefault="007D1BAD" w:rsidP="00DC7A9C">
                            <w:pPr>
                              <w:spacing w:line="240" w:lineRule="auto"/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D81469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0% off hourly rate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B86BBC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1D47A7"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additional</w:t>
                            </w:r>
                            <w:r w:rsidRPr="00953CB2">
                              <w:rPr>
                                <w:rFonts w:ascii="Baskerville Old Face" w:hAnsi="Baskerville Old Face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legal services</w:t>
                            </w:r>
                          </w:p>
                          <w:p w14:paraId="4C5C267B" w14:textId="063D28CF" w:rsidR="00D81469" w:rsidRDefault="00D81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7738" id="_x0000_s1030" type="#_x0000_t202" style="position:absolute;margin-left:348.6pt;margin-top:17.6pt;width:147pt;height:376.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" fillcolor="#badb7d [1941]" strokecolor="#294e1c [1604]" strokeweight="1.5pt">
                <v:textbox>
                  <w:txbxContent>
                    <w:p w14:paraId="57DF03D7" w14:textId="3387C9FC" w:rsidR="00D81469" w:rsidRPr="00455858" w:rsidRDefault="0092342E" w:rsidP="00B86BBC">
                      <w:pPr>
                        <w:pStyle w:val="Heading1"/>
                        <w:jc w:val="center"/>
                        <w:rPr>
                          <w:rStyle w:val="IntenseEmphasis"/>
                          <w:b w:val="0"/>
                          <w:color w:val="000000" w:themeColor="text1"/>
                        </w:rPr>
                      </w:pPr>
                      <w:r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Compliance </w:t>
                      </w:r>
                      <w:r w:rsidR="00B86BBC" w:rsidRPr="00455858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Plan</w:t>
                      </w:r>
                    </w:p>
                    <w:p w14:paraId="2FE721D3" w14:textId="5A0BFF03" w:rsidR="0092342E" w:rsidRPr="00953CB2" w:rsidRDefault="0092342E" w:rsidP="007D1BAD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</w:pPr>
                      <w:r w:rsidRPr="00953CB2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$5,000</w:t>
                      </w:r>
                      <w:r w:rsidR="00B86BBC" w:rsidRPr="00953CB2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/year</w:t>
                      </w:r>
                    </w:p>
                    <w:p w14:paraId="70941A5F" w14:textId="46C8561B" w:rsidR="00881DFF" w:rsidRPr="00953CB2" w:rsidRDefault="00881DFF" w:rsidP="00881DFF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Two comprehensive, on-site, compliance audits </w:t>
                      </w:r>
                    </w:p>
                    <w:p w14:paraId="5990E98A" w14:textId="77777777" w:rsidR="001D47A7" w:rsidRPr="00953CB2" w:rsidRDefault="001D47A7" w:rsidP="001D47A7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Five hours of employee compliance training </w:t>
                      </w:r>
                    </w:p>
                    <w:p w14:paraId="30010094" w14:textId="7881128D" w:rsidR="007D1BAD" w:rsidRPr="00953CB2" w:rsidRDefault="001959C1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Thirty</w:t>
                      </w:r>
                      <w:r w:rsidR="00040A21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minutes unbilled phone/email consultation a month</w:t>
                      </w:r>
                    </w:p>
                    <w:p w14:paraId="4153C201" w14:textId="0B73E5F6" w:rsidR="00D81469" w:rsidRPr="00953CB2" w:rsidRDefault="001D47A7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One</w:t>
                      </w:r>
                      <w:r w:rsidR="007D1BAD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thirty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-minute office consultation a month</w:t>
                      </w:r>
                    </w:p>
                    <w:p w14:paraId="3001359A" w14:textId="39D2BE17" w:rsidR="00135D81" w:rsidRPr="00953CB2" w:rsidRDefault="00D81469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Monthly </w:t>
                      </w:r>
                      <w:r w:rsidR="00B8376E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State &amp; Federal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Legislative Updates</w:t>
                      </w:r>
                    </w:p>
                    <w:p w14:paraId="01780902" w14:textId="39E7178F" w:rsidR="00D81469" w:rsidRPr="00953CB2" w:rsidRDefault="00135D81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Full analysis and explanation of all applicable Federal and State laws &amp; regulations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A347D5" w14:textId="776A8B8C" w:rsidR="00D81469" w:rsidRPr="00953CB2" w:rsidRDefault="007D1BAD" w:rsidP="00DC7A9C">
                      <w:pPr>
                        <w:spacing w:line="240" w:lineRule="auto"/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D81469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0% off hourly rate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for </w:t>
                      </w:r>
                      <w:r w:rsidR="00B86BBC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 w:rsidR="001D47A7"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>additional</w:t>
                      </w:r>
                      <w:r w:rsidRPr="00953CB2">
                        <w:rPr>
                          <w:rFonts w:ascii="Baskerville Old Face" w:hAnsi="Baskerville Old Face" w:cs="Calibri Light"/>
                          <w:color w:val="000000" w:themeColor="text1"/>
                          <w:sz w:val="24"/>
                          <w:szCs w:val="24"/>
                        </w:rPr>
                        <w:t xml:space="preserve"> legal services</w:t>
                      </w:r>
                    </w:p>
                    <w:p w14:paraId="4C5C267B" w14:textId="063D28CF" w:rsidR="00D81469" w:rsidRDefault="00D8146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E97" w:rsidSect="00444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881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C3206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8666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A3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E61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622A2F"/>
    <w:multiLevelType w:val="hybridMultilevel"/>
    <w:tmpl w:val="198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2ABCC1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2C4C99"/>
    <w:multiLevelType w:val="hybridMultilevel"/>
    <w:tmpl w:val="8F0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54B4B"/>
    <w:multiLevelType w:val="hybridMultilevel"/>
    <w:tmpl w:val="5E182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674699"/>
    <w:multiLevelType w:val="hybridMultilevel"/>
    <w:tmpl w:val="30DAA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EC"/>
    <w:rsid w:val="00040A21"/>
    <w:rsid w:val="00135D81"/>
    <w:rsid w:val="00150B58"/>
    <w:rsid w:val="001959C1"/>
    <w:rsid w:val="001D47A7"/>
    <w:rsid w:val="00286DEC"/>
    <w:rsid w:val="002B705D"/>
    <w:rsid w:val="00372096"/>
    <w:rsid w:val="004329AD"/>
    <w:rsid w:val="00444DB5"/>
    <w:rsid w:val="00455858"/>
    <w:rsid w:val="005D0FCC"/>
    <w:rsid w:val="00760D7D"/>
    <w:rsid w:val="007D1BAD"/>
    <w:rsid w:val="007D59E5"/>
    <w:rsid w:val="00804744"/>
    <w:rsid w:val="00881DFF"/>
    <w:rsid w:val="0092342E"/>
    <w:rsid w:val="00953CB2"/>
    <w:rsid w:val="00A34400"/>
    <w:rsid w:val="00AD08EC"/>
    <w:rsid w:val="00B20500"/>
    <w:rsid w:val="00B8376E"/>
    <w:rsid w:val="00B86BBC"/>
    <w:rsid w:val="00BE4124"/>
    <w:rsid w:val="00D81469"/>
    <w:rsid w:val="00DC7A9C"/>
    <w:rsid w:val="00E3186C"/>
    <w:rsid w:val="00F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33a9d"/>
    </o:shapedefaults>
    <o:shapelayout v:ext="edit">
      <o:idmap v:ext="edit" data="1"/>
    </o:shapelayout>
  </w:shapeDefaults>
  <w:decimalSymbol w:val="."/>
  <w:listSeparator w:val=","/>
  <w14:docId w14:val="4209C583"/>
  <w15:chartTrackingRefBased/>
  <w15:docId w15:val="{CBB9F32D-D475-4A38-9A7E-1D865946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B5"/>
  </w:style>
  <w:style w:type="paragraph" w:styleId="Heading1">
    <w:name w:val="heading 1"/>
    <w:basedOn w:val="Normal"/>
    <w:next w:val="Normal"/>
    <w:link w:val="Heading1Char"/>
    <w:uiPriority w:val="9"/>
    <w:qFormat/>
    <w:rsid w:val="00444DB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6668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D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6668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D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6668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D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989B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989B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89B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989B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D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989B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D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989B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B5"/>
    <w:rPr>
      <w:rFonts w:asciiTheme="majorHAnsi" w:eastAsiaTheme="majorEastAsia" w:hAnsiTheme="majorHAnsi" w:cstheme="majorBidi"/>
      <w:color w:val="06668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DB5"/>
    <w:rPr>
      <w:rFonts w:asciiTheme="majorHAnsi" w:eastAsiaTheme="majorEastAsia" w:hAnsiTheme="majorHAnsi" w:cstheme="majorBidi"/>
      <w:color w:val="06668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DB5"/>
    <w:rPr>
      <w:rFonts w:asciiTheme="majorHAnsi" w:eastAsiaTheme="majorEastAsia" w:hAnsiTheme="majorHAnsi" w:cstheme="majorBidi"/>
      <w:color w:val="06668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DB5"/>
    <w:rPr>
      <w:rFonts w:asciiTheme="majorHAnsi" w:eastAsiaTheme="majorEastAsia" w:hAnsiTheme="majorHAnsi" w:cstheme="majorBidi"/>
      <w:color w:val="0989B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DB5"/>
    <w:rPr>
      <w:rFonts w:asciiTheme="majorHAnsi" w:eastAsiaTheme="majorEastAsia" w:hAnsiTheme="majorHAnsi" w:cstheme="majorBidi"/>
      <w:i/>
      <w:iCs/>
      <w:color w:val="0989B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DB5"/>
    <w:rPr>
      <w:rFonts w:asciiTheme="majorHAnsi" w:eastAsiaTheme="majorEastAsia" w:hAnsiTheme="majorHAnsi" w:cstheme="majorBidi"/>
      <w:color w:val="0989B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DB5"/>
    <w:rPr>
      <w:rFonts w:asciiTheme="majorHAnsi" w:eastAsiaTheme="majorEastAsia" w:hAnsiTheme="majorHAnsi" w:cstheme="majorBidi"/>
      <w:b/>
      <w:bCs/>
      <w:color w:val="0989B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DB5"/>
    <w:rPr>
      <w:rFonts w:asciiTheme="majorHAnsi" w:eastAsiaTheme="majorEastAsia" w:hAnsiTheme="majorHAnsi" w:cstheme="majorBidi"/>
      <w:b/>
      <w:bCs/>
      <w:i/>
      <w:iCs/>
      <w:color w:val="0989B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DB5"/>
    <w:rPr>
      <w:rFonts w:asciiTheme="majorHAnsi" w:eastAsiaTheme="majorEastAsia" w:hAnsiTheme="majorHAnsi" w:cstheme="majorBidi"/>
      <w:i/>
      <w:iCs/>
      <w:color w:val="0989B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DB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44D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44DB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D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4DB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44DB5"/>
    <w:rPr>
      <w:b/>
      <w:bCs/>
    </w:rPr>
  </w:style>
  <w:style w:type="character" w:styleId="Emphasis">
    <w:name w:val="Emphasis"/>
    <w:basedOn w:val="DefaultParagraphFont"/>
    <w:uiPriority w:val="20"/>
    <w:qFormat/>
    <w:rsid w:val="00444DB5"/>
    <w:rPr>
      <w:i/>
      <w:iCs/>
      <w:color w:val="0989B1" w:themeColor="accent6"/>
    </w:rPr>
  </w:style>
  <w:style w:type="paragraph" w:styleId="NoSpacing">
    <w:name w:val="No Spacing"/>
    <w:uiPriority w:val="1"/>
    <w:qFormat/>
    <w:rsid w:val="00444D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4DB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44DB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DB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989B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DB5"/>
    <w:rPr>
      <w:rFonts w:asciiTheme="majorHAnsi" w:eastAsiaTheme="majorEastAsia" w:hAnsiTheme="majorHAnsi" w:cstheme="majorBidi"/>
      <w:i/>
      <w:iCs/>
      <w:color w:val="0989B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4D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44D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4DB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44DB5"/>
    <w:rPr>
      <w:b/>
      <w:bCs/>
      <w:smallCaps/>
      <w:color w:val="0989B1" w:themeColor="accent6"/>
    </w:rPr>
  </w:style>
  <w:style w:type="character" w:styleId="BookTitle">
    <w:name w:val="Book Title"/>
    <w:basedOn w:val="DefaultParagraphFont"/>
    <w:uiPriority w:val="33"/>
    <w:qFormat/>
    <w:rsid w:val="00444DB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DB5"/>
    <w:pPr>
      <w:outlineLvl w:val="9"/>
    </w:pPr>
  </w:style>
  <w:style w:type="paragraph" w:styleId="ListParagraph">
    <w:name w:val="List Paragraph"/>
    <w:basedOn w:val="Normal"/>
    <w:uiPriority w:val="34"/>
    <w:qFormat/>
    <w:rsid w:val="00D81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4299-BFC5-4D70-A4E6-4CFEDB3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Fair</dc:creator>
  <cp:keywords/>
  <dc:description/>
  <cp:lastModifiedBy>Timothy Fair</cp:lastModifiedBy>
  <cp:revision>2</cp:revision>
  <cp:lastPrinted>2018-07-20T13:40:00Z</cp:lastPrinted>
  <dcterms:created xsi:type="dcterms:W3CDTF">2018-07-22T02:01:00Z</dcterms:created>
  <dcterms:modified xsi:type="dcterms:W3CDTF">2018-07-22T02:01:00Z</dcterms:modified>
</cp:coreProperties>
</file>